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046F" w14:textId="77777777" w:rsidR="00983828" w:rsidRDefault="00983828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E8AE706" wp14:editId="31CDC4A5">
            <wp:simplePos x="0" y="0"/>
            <wp:positionH relativeFrom="margin">
              <wp:align>center</wp:align>
            </wp:positionH>
            <wp:positionV relativeFrom="paragraph">
              <wp:posOffset>-387531</wp:posOffset>
            </wp:positionV>
            <wp:extent cx="9252585" cy="2245360"/>
            <wp:effectExtent l="0" t="0" r="5715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F69B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759A81CE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4372B273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2234ADEF" w14:textId="77777777" w:rsidR="00983828" w:rsidRPr="003D7BBE" w:rsidRDefault="00983828" w:rsidP="00983828">
      <w:pPr>
        <w:rPr>
          <w:rFonts w:asciiTheme="minorHAnsi" w:hAnsiTheme="minorHAnsi" w:cstheme="minorHAnsi"/>
          <w:i/>
          <w:iCs/>
          <w:sz w:val="16"/>
          <w:shd w:val="clear" w:color="auto" w:fill="FFFFFF"/>
        </w:rPr>
      </w:pPr>
    </w:p>
    <w:p w14:paraId="5A018097" w14:textId="77777777" w:rsidR="00FB1E49" w:rsidRDefault="00FB1E49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06AF07BC" w14:textId="77777777" w:rsidR="00FB1E49" w:rsidRDefault="00FB1E49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03C879D6" w14:textId="77777777" w:rsidR="00CD739F" w:rsidRPr="003F048A" w:rsidRDefault="00CD739F" w:rsidP="00CD739F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36"/>
          <w:shd w:val="clear" w:color="auto" w:fill="FFFFFF"/>
        </w:rPr>
        <w:t>Misura 1: Trasferimento di conoscenze e azioni di informazione</w:t>
      </w:r>
    </w:p>
    <w:p w14:paraId="3CF6C59C" w14:textId="77777777" w:rsidR="00CD739F" w:rsidRPr="000B7213" w:rsidRDefault="00CD739F" w:rsidP="00CD739F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28"/>
          <w:shd w:val="clear" w:color="auto" w:fill="FFFFFF"/>
        </w:rPr>
        <w:t>Tip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o di intervento 1.1.1 – Azioni di formazione professionale e acquisizione di competenze - Focus 2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B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 </w:t>
      </w:r>
    </w:p>
    <w:p w14:paraId="1E00A81D" w14:textId="1702954D" w:rsidR="00AB036A" w:rsidRDefault="00AB036A" w:rsidP="00AB036A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Dgr n</w:t>
      </w:r>
      <w:r w:rsidR="007B7A63">
        <w:rPr>
          <w:rFonts w:asciiTheme="minorHAnsi" w:hAnsiTheme="minorHAnsi" w:cstheme="minorHAnsi"/>
          <w:i/>
          <w:iCs/>
          <w:sz w:val="28"/>
          <w:shd w:val="clear" w:color="auto" w:fill="FFFFFF"/>
        </w:rPr>
        <w:t>. 1732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del </w:t>
      </w:r>
      <w:r w:rsidR="007B7A63">
        <w:rPr>
          <w:rFonts w:asciiTheme="minorHAnsi" w:hAnsiTheme="minorHAnsi" w:cstheme="minorHAnsi"/>
          <w:i/>
          <w:iCs/>
          <w:sz w:val="28"/>
          <w:shd w:val="clear" w:color="auto" w:fill="FFFFFF"/>
        </w:rPr>
        <w:t>30/12/2022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- 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Programma di Sviluppo Rurale del Veneto 2014-2020</w:t>
      </w:r>
      <w:r>
        <w:rPr>
          <w:rFonts w:asciiTheme="minorHAnsi" w:hAnsiTheme="minorHAnsi" w:cstheme="minorHAnsi"/>
          <w:sz w:val="28"/>
        </w:rPr>
        <w:br/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Approvato con decreto n° </w:t>
      </w:r>
      <w:r w:rsidR="007B7A63">
        <w:rPr>
          <w:rFonts w:asciiTheme="minorHAnsi" w:hAnsiTheme="minorHAnsi" w:cstheme="minorHAnsi"/>
          <w:i/>
          <w:iCs/>
          <w:sz w:val="28"/>
          <w:shd w:val="clear" w:color="auto" w:fill="FFFFFF"/>
        </w:rPr>
        <w:t>1506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del </w:t>
      </w:r>
      <w:r w:rsidR="007B7A63">
        <w:rPr>
          <w:rFonts w:asciiTheme="minorHAnsi" w:hAnsiTheme="minorHAnsi" w:cstheme="minorHAnsi"/>
          <w:i/>
          <w:iCs/>
          <w:sz w:val="28"/>
          <w:shd w:val="clear" w:color="auto" w:fill="FFFFFF"/>
        </w:rPr>
        <w:t>2 agosto 2023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DOM.N. </w:t>
      </w:r>
      <w:r w:rsidR="007B7A63">
        <w:rPr>
          <w:rFonts w:asciiTheme="minorHAnsi" w:hAnsiTheme="minorHAnsi" w:cstheme="minorHAnsi"/>
          <w:i/>
          <w:iCs/>
          <w:sz w:val="28"/>
          <w:shd w:val="clear" w:color="auto" w:fill="FFFFFF"/>
        </w:rPr>
        <w:t>5484791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Importo concesso: </w:t>
      </w:r>
      <w:r w:rsidR="007B7A63">
        <w:rPr>
          <w:rFonts w:asciiTheme="minorHAnsi" w:hAnsiTheme="minorHAnsi" w:cstheme="minorHAnsi"/>
          <w:i/>
          <w:iCs/>
          <w:sz w:val="28"/>
          <w:shd w:val="clear" w:color="auto" w:fill="FFFFFF"/>
        </w:rPr>
        <w:t>13.950,00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€</w:t>
      </w:r>
    </w:p>
    <w:p w14:paraId="5C9EFA39" w14:textId="77777777" w:rsidR="00FB1E49" w:rsidRDefault="00FB1E49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p w14:paraId="59F23D83" w14:textId="77777777" w:rsidR="00FB1E49" w:rsidRDefault="00FB1E49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p w14:paraId="3D2EBE81" w14:textId="77777777" w:rsidR="00CD739F" w:rsidRDefault="00CD739F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tbl>
      <w:tblPr>
        <w:tblStyle w:val="Grigliamedia1-Colore5"/>
        <w:tblW w:w="14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1"/>
        <w:gridCol w:w="1418"/>
      </w:tblGrid>
      <w:tr w:rsidR="005D2375" w:rsidRPr="003D7BBE" w14:paraId="6EF592E9" w14:textId="77777777" w:rsidTr="00AF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454F34A1" w14:textId="3636FE01" w:rsidR="005D2375" w:rsidRPr="00EF6297" w:rsidRDefault="00B17972" w:rsidP="003D7BBE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EF6297">
              <w:rPr>
                <w:rFonts w:asciiTheme="minorHAnsi" w:hAnsiTheme="minorHAnsi" w:cstheme="minorHAnsi"/>
                <w:b w:val="0"/>
                <w:sz w:val="32"/>
                <w:szCs w:val="32"/>
              </w:rPr>
              <w:t>S</w:t>
            </w:r>
            <w:r w:rsidR="00EF6297" w:rsidRPr="00EF6297">
              <w:rPr>
                <w:rFonts w:asciiTheme="minorHAnsi" w:hAnsiTheme="minorHAnsi" w:cstheme="minorHAnsi"/>
                <w:b w:val="0"/>
                <w:sz w:val="32"/>
                <w:szCs w:val="32"/>
              </w:rPr>
              <w:t>trumenti per la</w:t>
            </w:r>
            <w:r w:rsidRPr="00EF6297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Competitività </w:t>
            </w:r>
            <w:r w:rsidR="00EF6297" w:rsidRPr="00EF6297">
              <w:rPr>
                <w:rFonts w:asciiTheme="minorHAnsi" w:hAnsiTheme="minorHAnsi" w:cstheme="minorHAnsi"/>
                <w:b w:val="0"/>
                <w:sz w:val="32"/>
                <w:szCs w:val="32"/>
              </w:rPr>
              <w:t>dell’Impresa Agricola:</w:t>
            </w:r>
            <w:r w:rsidRPr="00EF6297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dal metodo progettuale al Business Plan</w:t>
            </w:r>
            <w:r w:rsidR="005D2375" w:rsidRPr="00EF6297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   </w:t>
            </w:r>
          </w:p>
        </w:tc>
        <w:tc>
          <w:tcPr>
            <w:tcW w:w="1418" w:type="dxa"/>
          </w:tcPr>
          <w:p w14:paraId="0AA2CF32" w14:textId="77777777" w:rsidR="005D2375" w:rsidRDefault="00B17972" w:rsidP="003D7BB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36"/>
              </w:rPr>
            </w:pPr>
            <w:r>
              <w:rPr>
                <w:rFonts w:asciiTheme="minorHAnsi" w:hAnsiTheme="minorHAnsi" w:cstheme="minorHAnsi"/>
                <w:b w:val="0"/>
                <w:sz w:val="36"/>
              </w:rPr>
              <w:t>3</w:t>
            </w:r>
            <w:r w:rsidR="005D2375" w:rsidRPr="003D7BBE">
              <w:rPr>
                <w:rFonts w:asciiTheme="minorHAnsi" w:hAnsiTheme="minorHAnsi" w:cstheme="minorHAnsi"/>
                <w:b w:val="0"/>
                <w:sz w:val="36"/>
              </w:rPr>
              <w:t>0 h.</w:t>
            </w:r>
          </w:p>
          <w:p w14:paraId="22F36850" w14:textId="77777777" w:rsidR="00C066B9" w:rsidRPr="003D7BBE" w:rsidRDefault="00C066B9" w:rsidP="003D7BB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36"/>
              </w:rPr>
            </w:pPr>
          </w:p>
        </w:tc>
      </w:tr>
    </w:tbl>
    <w:p w14:paraId="5E11EA48" w14:textId="77777777" w:rsidR="003D7BBE" w:rsidRDefault="003D7BBE">
      <w:pPr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</w:pPr>
    </w:p>
    <w:p w14:paraId="7055ACE3" w14:textId="77777777" w:rsidR="00FB1E49" w:rsidRDefault="00FB1E49">
      <w:pPr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</w:pPr>
    </w:p>
    <w:p w14:paraId="21D66D6A" w14:textId="77777777" w:rsidR="00CD739F" w:rsidRDefault="00CD739F">
      <w:pPr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</w:pPr>
    </w:p>
    <w:p w14:paraId="3A30332E" w14:textId="77777777" w:rsidR="00FB1E49" w:rsidRDefault="00FB1E49">
      <w:pPr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</w:pPr>
    </w:p>
    <w:p w14:paraId="662843F9" w14:textId="77777777" w:rsidR="00411905" w:rsidRDefault="004F2E12">
      <w:pPr>
        <w:rPr>
          <w:rFonts w:asciiTheme="minorHAnsi" w:hAnsiTheme="minorHAnsi" w:cstheme="minorHAnsi"/>
          <w:sz w:val="24"/>
          <w:shd w:val="clear" w:color="auto" w:fill="FFFFFF"/>
        </w:rPr>
      </w:pPr>
      <w:r w:rsidRPr="000D3D28"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  <w:t>SEDE DI SVOLGIMENTO: </w:t>
      </w:r>
      <w:r w:rsidRPr="000D3D28">
        <w:rPr>
          <w:rFonts w:asciiTheme="minorHAnsi" w:hAnsiTheme="minorHAnsi" w:cstheme="minorHAnsi"/>
          <w:sz w:val="24"/>
          <w:shd w:val="clear" w:color="auto" w:fill="FFFFFF"/>
        </w:rPr>
        <w:t>tutte le sedi</w:t>
      </w:r>
    </w:p>
    <w:p w14:paraId="31C4A69D" w14:textId="77777777" w:rsidR="00CD739F" w:rsidRPr="000D3D28" w:rsidRDefault="00CD739F">
      <w:pPr>
        <w:rPr>
          <w:rFonts w:asciiTheme="minorHAnsi" w:hAnsiTheme="minorHAnsi" w:cstheme="minorHAnsi"/>
          <w:sz w:val="24"/>
        </w:rPr>
      </w:pPr>
    </w:p>
    <w:p w14:paraId="603891E0" w14:textId="77777777" w:rsidR="00411905" w:rsidRDefault="00D50E92">
      <w:pPr>
        <w:rPr>
          <w:rFonts w:asciiTheme="minorHAnsi" w:hAnsiTheme="minorHAnsi" w:cstheme="minorHAnsi"/>
          <w:sz w:val="24"/>
        </w:rPr>
      </w:pPr>
      <w:r w:rsidRPr="000D3D28">
        <w:rPr>
          <w:rFonts w:asciiTheme="minorHAnsi" w:hAnsiTheme="minorHAnsi" w:cstheme="minorHAnsi"/>
          <w:sz w:val="24"/>
        </w:rPr>
        <w:t xml:space="preserve">Possono aderire </w:t>
      </w:r>
      <w:r w:rsidR="00603643">
        <w:rPr>
          <w:rFonts w:asciiTheme="minorHAnsi" w:hAnsiTheme="minorHAnsi" w:cstheme="minorHAnsi"/>
          <w:sz w:val="24"/>
        </w:rPr>
        <w:t>ai</w:t>
      </w:r>
      <w:r w:rsidRPr="000D3D28">
        <w:rPr>
          <w:rFonts w:asciiTheme="minorHAnsi" w:hAnsiTheme="minorHAnsi" w:cstheme="minorHAnsi"/>
          <w:sz w:val="24"/>
        </w:rPr>
        <w:t xml:space="preserve"> cors</w:t>
      </w:r>
      <w:r w:rsidR="00603643">
        <w:rPr>
          <w:rFonts w:asciiTheme="minorHAnsi" w:hAnsiTheme="minorHAnsi" w:cstheme="minorHAnsi"/>
          <w:sz w:val="24"/>
        </w:rPr>
        <w:t>i</w:t>
      </w:r>
      <w:r w:rsidRPr="000D3D28">
        <w:rPr>
          <w:rFonts w:asciiTheme="minorHAnsi" w:hAnsiTheme="minorHAnsi" w:cstheme="minorHAnsi"/>
          <w:sz w:val="24"/>
        </w:rPr>
        <w:t xml:space="preserve"> finanziat</w:t>
      </w:r>
      <w:r w:rsidR="00603643">
        <w:rPr>
          <w:rFonts w:asciiTheme="minorHAnsi" w:hAnsiTheme="minorHAnsi" w:cstheme="minorHAnsi"/>
          <w:sz w:val="24"/>
        </w:rPr>
        <w:t>i</w:t>
      </w:r>
      <w:r w:rsidRPr="000D3D28">
        <w:rPr>
          <w:rFonts w:asciiTheme="minorHAnsi" w:hAnsiTheme="minorHAnsi" w:cstheme="minorHAnsi"/>
          <w:sz w:val="24"/>
        </w:rPr>
        <w:t xml:space="preserve"> gli </w:t>
      </w:r>
      <w:r w:rsidRPr="000D3D28">
        <w:rPr>
          <w:rFonts w:asciiTheme="minorHAnsi" w:hAnsiTheme="minorHAnsi" w:cstheme="minorHAnsi"/>
          <w:b/>
          <w:sz w:val="24"/>
        </w:rPr>
        <w:t>imprenditori agricoli</w:t>
      </w:r>
      <w:r w:rsidRPr="000D3D28">
        <w:rPr>
          <w:rFonts w:asciiTheme="minorHAnsi" w:hAnsiTheme="minorHAnsi" w:cstheme="minorHAnsi"/>
          <w:sz w:val="24"/>
        </w:rPr>
        <w:t xml:space="preserve"> ai sensi dell’art. 2135 del Codice Civile, relativi </w:t>
      </w:r>
      <w:r w:rsidRPr="000D3D28">
        <w:rPr>
          <w:rFonts w:asciiTheme="minorHAnsi" w:hAnsiTheme="minorHAnsi" w:cstheme="minorHAnsi"/>
          <w:b/>
          <w:sz w:val="24"/>
        </w:rPr>
        <w:t>coadiuvanti</w:t>
      </w:r>
      <w:r w:rsidRPr="000D3D28">
        <w:rPr>
          <w:rFonts w:asciiTheme="minorHAnsi" w:hAnsiTheme="minorHAnsi" w:cstheme="minorHAnsi"/>
          <w:sz w:val="24"/>
        </w:rPr>
        <w:t xml:space="preserve">, </w:t>
      </w:r>
      <w:r w:rsidRPr="000D3D28">
        <w:rPr>
          <w:rFonts w:asciiTheme="minorHAnsi" w:hAnsiTheme="minorHAnsi" w:cstheme="minorHAnsi"/>
          <w:b/>
          <w:sz w:val="24"/>
        </w:rPr>
        <w:t xml:space="preserve">partecipi familiari </w:t>
      </w:r>
      <w:r w:rsidRPr="000D3D28">
        <w:rPr>
          <w:rFonts w:asciiTheme="minorHAnsi" w:hAnsiTheme="minorHAnsi" w:cstheme="minorHAnsi"/>
          <w:sz w:val="24"/>
        </w:rPr>
        <w:t xml:space="preserve">di cui all'art. 230 bis del Codice Civile e </w:t>
      </w:r>
      <w:r w:rsidRPr="000D3D28">
        <w:rPr>
          <w:rFonts w:asciiTheme="minorHAnsi" w:hAnsiTheme="minorHAnsi" w:cstheme="minorHAnsi"/>
          <w:b/>
          <w:sz w:val="24"/>
        </w:rPr>
        <w:t>dipendenti agricoli</w:t>
      </w:r>
      <w:r w:rsidRPr="000D3D28">
        <w:rPr>
          <w:rFonts w:asciiTheme="minorHAnsi" w:hAnsiTheme="minorHAnsi" w:cstheme="minorHAnsi"/>
          <w:sz w:val="24"/>
        </w:rPr>
        <w:t xml:space="preserve"> di aziende agricole</w:t>
      </w:r>
      <w:r w:rsidR="00FB1E49">
        <w:rPr>
          <w:rFonts w:asciiTheme="minorHAnsi" w:hAnsiTheme="minorHAnsi" w:cstheme="minorHAnsi"/>
          <w:sz w:val="24"/>
        </w:rPr>
        <w:t>, con età non superiore ai 40 anni</w:t>
      </w:r>
      <w:r w:rsidRPr="000D3D28">
        <w:rPr>
          <w:rFonts w:asciiTheme="minorHAnsi" w:hAnsiTheme="minorHAnsi" w:cstheme="minorHAnsi"/>
          <w:sz w:val="24"/>
        </w:rPr>
        <w:t>. L’azienda agricola deve possedere P.IVA, iscrizione in CCIAA (se necessaria) e avere almeno una UTE nel territorio regionale del Veneto.</w:t>
      </w:r>
    </w:p>
    <w:p w14:paraId="75412B18" w14:textId="77777777" w:rsidR="00CD739F" w:rsidRDefault="00CD739F">
      <w:pPr>
        <w:rPr>
          <w:rFonts w:asciiTheme="minorHAnsi" w:hAnsiTheme="minorHAnsi" w:cstheme="minorHAnsi"/>
          <w:sz w:val="24"/>
        </w:rPr>
      </w:pPr>
    </w:p>
    <w:p w14:paraId="601F2710" w14:textId="77777777" w:rsidR="00CD739F" w:rsidRDefault="00CD739F">
      <w:pPr>
        <w:rPr>
          <w:rFonts w:asciiTheme="minorHAnsi" w:hAnsiTheme="minorHAnsi" w:cstheme="minorHAnsi"/>
          <w:sz w:val="24"/>
        </w:rPr>
      </w:pPr>
    </w:p>
    <w:p w14:paraId="262A67A8" w14:textId="77777777" w:rsidR="00CD739F" w:rsidRPr="000D3D28" w:rsidRDefault="00CD739F">
      <w:pPr>
        <w:rPr>
          <w:rFonts w:asciiTheme="minorHAnsi" w:hAnsiTheme="minorHAnsi" w:cstheme="minorHAnsi"/>
          <w:sz w:val="24"/>
        </w:rPr>
      </w:pPr>
    </w:p>
    <w:p w14:paraId="43D75F83" w14:textId="77777777" w:rsidR="00D50E92" w:rsidRDefault="00411905" w:rsidP="00D50E92">
      <w:pPr>
        <w:pStyle w:val="Default"/>
        <w:jc w:val="center"/>
        <w:rPr>
          <w:rFonts w:asciiTheme="minorHAnsi" w:hAnsiTheme="minorHAnsi" w:cstheme="minorHAnsi"/>
          <w:sz w:val="32"/>
          <w:szCs w:val="22"/>
        </w:rPr>
      </w:pPr>
      <w:r w:rsidRPr="000D3D28">
        <w:rPr>
          <w:rFonts w:asciiTheme="minorHAnsi" w:hAnsiTheme="minorHAnsi" w:cstheme="minorHAnsi"/>
          <w:sz w:val="32"/>
          <w:szCs w:val="22"/>
        </w:rPr>
        <w:t>Per maggiori dettagli ed inform</w:t>
      </w:r>
      <w:r w:rsidR="00D50E92" w:rsidRPr="000D3D28">
        <w:rPr>
          <w:rFonts w:asciiTheme="minorHAnsi" w:hAnsiTheme="minorHAnsi" w:cstheme="minorHAnsi"/>
          <w:sz w:val="32"/>
          <w:szCs w:val="22"/>
        </w:rPr>
        <w:t>azioni è possibile contattare:</w:t>
      </w:r>
    </w:p>
    <w:p w14:paraId="3878095F" w14:textId="77777777" w:rsidR="005D2375" w:rsidRPr="005D2375" w:rsidRDefault="005D2375" w:rsidP="00D50E92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14:paraId="700C40C0" w14:textId="77777777" w:rsidR="00411905" w:rsidRPr="000D3D28" w:rsidRDefault="00411905" w:rsidP="00D50E92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Belluno/Treviso</w:t>
      </w:r>
      <w:r w:rsidRPr="000D3D28">
        <w:rPr>
          <w:rFonts w:asciiTheme="minorHAnsi" w:hAnsiTheme="minorHAnsi" w:cstheme="minorHAnsi"/>
          <w:szCs w:val="18"/>
        </w:rPr>
        <w:t xml:space="preserve">: Ufficio Formazione - 0422/410135 - </w:t>
      </w:r>
      <w:hyperlink r:id="rId8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formazione@confagricolturatreviso.it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211CEB48" w14:textId="77777777" w:rsidR="00411905" w:rsidRPr="000D3D28" w:rsidRDefault="00411905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Padova</w:t>
      </w:r>
      <w:r w:rsidRPr="000D3D28">
        <w:rPr>
          <w:rFonts w:asciiTheme="minorHAnsi" w:hAnsiTheme="minorHAnsi" w:cstheme="minorHAnsi"/>
          <w:szCs w:val="18"/>
        </w:rPr>
        <w:t xml:space="preserve">: Ufficio Formazione – 049/8223512 - 049/8223566 - </w:t>
      </w:r>
      <w:hyperlink r:id="rId9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formazione@unioneagricoltoripd.it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6D7AE16D" w14:textId="0C64F164" w:rsidR="00411905" w:rsidRPr="000D3D28" w:rsidRDefault="00411905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Rovigo</w:t>
      </w:r>
      <w:r w:rsidRPr="000D3D28">
        <w:rPr>
          <w:rFonts w:asciiTheme="minorHAnsi" w:hAnsiTheme="minorHAnsi" w:cstheme="minorHAnsi"/>
          <w:szCs w:val="18"/>
        </w:rPr>
        <w:t xml:space="preserve">: </w:t>
      </w:r>
      <w:r w:rsidR="007B7A63">
        <w:rPr>
          <w:rFonts w:asciiTheme="minorHAnsi" w:hAnsiTheme="minorHAnsi" w:cstheme="minorHAnsi"/>
          <w:szCs w:val="18"/>
        </w:rPr>
        <w:t>Ufficio Formazione</w:t>
      </w:r>
      <w:r w:rsidRPr="000D3D28">
        <w:rPr>
          <w:rFonts w:asciiTheme="minorHAnsi" w:hAnsiTheme="minorHAnsi" w:cstheme="minorHAnsi"/>
          <w:szCs w:val="18"/>
        </w:rPr>
        <w:t xml:space="preserve"> - 0425/204427 - </w:t>
      </w:r>
      <w:hyperlink r:id="rId10" w:history="1">
        <w:r w:rsidR="00C12BD4" w:rsidRPr="00A26188">
          <w:rPr>
            <w:rStyle w:val="Collegamentoipertestuale"/>
            <w:rFonts w:asciiTheme="minorHAnsi" w:hAnsiTheme="minorHAnsi" w:cstheme="minorHAnsi"/>
            <w:szCs w:val="18"/>
          </w:rPr>
          <w:t>formazione@agriro.eu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58A7DB38" w14:textId="271CC4CE" w:rsidR="00411905" w:rsidRPr="000D3D28" w:rsidRDefault="00D50E92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>Sede di</w:t>
      </w:r>
      <w:r w:rsidR="00411905" w:rsidRPr="000D3D28">
        <w:rPr>
          <w:rFonts w:asciiTheme="minorHAnsi" w:hAnsiTheme="minorHAnsi" w:cstheme="minorHAnsi"/>
          <w:b/>
          <w:szCs w:val="18"/>
        </w:rPr>
        <w:t xml:space="preserve"> Venezia</w:t>
      </w:r>
      <w:r w:rsidR="00411905" w:rsidRPr="000D3D28">
        <w:rPr>
          <w:rFonts w:asciiTheme="minorHAnsi" w:hAnsiTheme="minorHAnsi" w:cstheme="minorHAnsi"/>
          <w:szCs w:val="18"/>
        </w:rPr>
        <w:t xml:space="preserve">: </w:t>
      </w:r>
      <w:r w:rsidR="007B7A63">
        <w:rPr>
          <w:rFonts w:asciiTheme="minorHAnsi" w:hAnsiTheme="minorHAnsi" w:cstheme="minorHAnsi"/>
          <w:szCs w:val="18"/>
        </w:rPr>
        <w:t>Ufficio Formazione</w:t>
      </w:r>
      <w:r w:rsidR="00411905" w:rsidRPr="000D3D28">
        <w:rPr>
          <w:rFonts w:asciiTheme="minorHAnsi" w:hAnsiTheme="minorHAnsi" w:cstheme="minorHAnsi"/>
          <w:szCs w:val="18"/>
        </w:rPr>
        <w:t xml:space="preserve"> - 041/980000 - </w:t>
      </w:r>
      <w:hyperlink r:id="rId11" w:history="1">
        <w:r w:rsidRPr="000D3D28">
          <w:rPr>
            <w:rStyle w:val="Collegamentoipertestuale"/>
            <w:rFonts w:asciiTheme="minorHAnsi" w:hAnsiTheme="minorHAnsi" w:cstheme="minorHAnsi"/>
            <w:szCs w:val="18"/>
          </w:rPr>
          <w:t>ivano.marcorin@agricoltorive.it</w:t>
        </w:r>
      </w:hyperlink>
      <w:r w:rsidRPr="000D3D28">
        <w:rPr>
          <w:rFonts w:asciiTheme="minorHAnsi" w:hAnsiTheme="minorHAnsi" w:cstheme="minorHAnsi"/>
          <w:szCs w:val="18"/>
        </w:rPr>
        <w:t xml:space="preserve"> </w:t>
      </w:r>
      <w:r w:rsidR="00411905" w:rsidRPr="000D3D28">
        <w:rPr>
          <w:rFonts w:asciiTheme="minorHAnsi" w:hAnsiTheme="minorHAnsi" w:cstheme="minorHAnsi"/>
          <w:szCs w:val="18"/>
        </w:rPr>
        <w:t xml:space="preserve"> </w:t>
      </w:r>
    </w:p>
    <w:p w14:paraId="3A91E77C" w14:textId="5C099E89" w:rsidR="000D3D28" w:rsidRPr="000D3D28" w:rsidRDefault="00411905" w:rsidP="000D3D28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Vicenza</w:t>
      </w:r>
      <w:r w:rsidRPr="000D3D28">
        <w:rPr>
          <w:rFonts w:asciiTheme="minorHAnsi" w:hAnsiTheme="minorHAnsi" w:cstheme="minorHAnsi"/>
          <w:szCs w:val="18"/>
        </w:rPr>
        <w:t xml:space="preserve">: </w:t>
      </w:r>
      <w:r w:rsidR="007B7A63">
        <w:rPr>
          <w:rFonts w:asciiTheme="minorHAnsi" w:hAnsiTheme="minorHAnsi" w:cstheme="minorHAnsi"/>
          <w:szCs w:val="18"/>
        </w:rPr>
        <w:t>Ufficio Formazione</w:t>
      </w:r>
      <w:r w:rsidRPr="000D3D28">
        <w:rPr>
          <w:rFonts w:asciiTheme="minorHAnsi" w:hAnsiTheme="minorHAnsi" w:cstheme="minorHAnsi"/>
          <w:szCs w:val="18"/>
        </w:rPr>
        <w:t xml:space="preserve"> - 0444/288355 - </w:t>
      </w:r>
      <w:hyperlink r:id="rId12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a.mariga@agricoltori.com</w:t>
        </w:r>
      </w:hyperlink>
      <w:r w:rsidR="000D3D28">
        <w:rPr>
          <w:rFonts w:asciiTheme="minorHAnsi" w:hAnsiTheme="minorHAnsi" w:cstheme="minorHAnsi"/>
          <w:szCs w:val="18"/>
        </w:rPr>
        <w:t xml:space="preserve"> </w:t>
      </w:r>
    </w:p>
    <w:p w14:paraId="0A6A485B" w14:textId="77777777" w:rsidR="00CD739F" w:rsidRDefault="00CD739F" w:rsidP="00411905">
      <w:pPr>
        <w:pStyle w:val="Default"/>
        <w:rPr>
          <w:rFonts w:asciiTheme="minorHAnsi" w:hAnsiTheme="minorHAnsi" w:cstheme="minorHAnsi"/>
          <w:sz w:val="22"/>
        </w:rPr>
      </w:pPr>
    </w:p>
    <w:p w14:paraId="2A668967" w14:textId="77777777" w:rsidR="00CD739F" w:rsidRDefault="00CD739F" w:rsidP="00411905">
      <w:pPr>
        <w:pStyle w:val="Default"/>
        <w:rPr>
          <w:rFonts w:asciiTheme="minorHAnsi" w:hAnsiTheme="minorHAnsi" w:cstheme="minorHAnsi"/>
          <w:sz w:val="22"/>
        </w:rPr>
      </w:pPr>
    </w:p>
    <w:p w14:paraId="3AB1ECB1" w14:textId="77777777" w:rsidR="00CD739F" w:rsidRDefault="00CD739F" w:rsidP="00411905">
      <w:pPr>
        <w:pStyle w:val="Default"/>
        <w:rPr>
          <w:rFonts w:asciiTheme="minorHAnsi" w:hAnsiTheme="minorHAnsi" w:cstheme="minorHAnsi"/>
          <w:sz w:val="22"/>
        </w:rPr>
      </w:pPr>
    </w:p>
    <w:p w14:paraId="56D20596" w14:textId="6952E0BB" w:rsidR="00411905" w:rsidRDefault="00411905" w:rsidP="00411905">
      <w:pPr>
        <w:pStyle w:val="Default"/>
        <w:rPr>
          <w:rFonts w:asciiTheme="minorHAnsi" w:hAnsiTheme="minorHAnsi" w:cstheme="minorHAnsi"/>
          <w:sz w:val="22"/>
        </w:rPr>
      </w:pPr>
    </w:p>
    <w:p w14:paraId="522D29AD" w14:textId="2D743C82" w:rsidR="008A3ED9" w:rsidRPr="004F2E12" w:rsidRDefault="007B7A63" w:rsidP="007B7A63">
      <w:pPr>
        <w:pStyle w:val="Defaul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B08F4FB" wp14:editId="17518551">
            <wp:extent cx="1682750" cy="506095"/>
            <wp:effectExtent l="0" t="0" r="0" b="8255"/>
            <wp:docPr id="11978523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4B80D" w14:textId="77777777" w:rsidR="003F048A" w:rsidRDefault="003F048A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2F359B46" w14:textId="77777777" w:rsidR="003F048A" w:rsidRDefault="003F048A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36928A06" w14:textId="77777777" w:rsidR="003F048A" w:rsidRDefault="003F048A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2EC5C77F" w14:textId="77777777" w:rsidR="002C160E" w:rsidRDefault="002C160E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74831944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Iniziativa finanziata dal Programma di Sviluppo Rurale per il Veneto 2014-2020</w:t>
      </w:r>
    </w:p>
    <w:p w14:paraId="646D4681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Organismo responsabile dell’organizzazione: ERAPRA del Veneto</w:t>
      </w:r>
    </w:p>
    <w:p w14:paraId="4F36A5FE" w14:textId="77777777" w:rsidR="006770C3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Autorità di gestione: Regione del Veneto – Direzione AdG FEASR Parchi e Foreste</w:t>
      </w:r>
    </w:p>
    <w:sectPr w:rsidR="006770C3" w:rsidSect="002C160E">
      <w:headerReference w:type="default" r:id="rId14"/>
      <w:pgSz w:w="16839" w:h="23814" w:code="8"/>
      <w:pgMar w:top="720" w:right="720" w:bottom="720" w:left="720" w:header="708" w:footer="708" w:gutter="0"/>
      <w:pgBorders w:offsetFrom="page">
        <w:top w:val="single" w:sz="24" w:space="24" w:color="00984C" w:themeColor="accent6" w:themeShade="BF"/>
        <w:left w:val="single" w:sz="24" w:space="24" w:color="00984C" w:themeColor="accent6" w:themeShade="BF"/>
        <w:bottom w:val="single" w:sz="24" w:space="24" w:color="00984C" w:themeColor="accent6" w:themeShade="BF"/>
        <w:right w:val="single" w:sz="24" w:space="24" w:color="00984C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83AB" w14:textId="77777777" w:rsidR="005F3907" w:rsidRDefault="005F3907" w:rsidP="006770C3">
      <w:pPr>
        <w:spacing w:after="0" w:line="240" w:lineRule="auto"/>
      </w:pPr>
      <w:r>
        <w:separator/>
      </w:r>
    </w:p>
  </w:endnote>
  <w:endnote w:type="continuationSeparator" w:id="0">
    <w:p w14:paraId="570CDEA7" w14:textId="77777777" w:rsidR="005F3907" w:rsidRDefault="005F3907" w:rsidP="006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09F0" w14:textId="77777777" w:rsidR="005F3907" w:rsidRDefault="005F3907" w:rsidP="006770C3">
      <w:pPr>
        <w:spacing w:after="0" w:line="240" w:lineRule="auto"/>
      </w:pPr>
      <w:r>
        <w:separator/>
      </w:r>
    </w:p>
  </w:footnote>
  <w:footnote w:type="continuationSeparator" w:id="0">
    <w:p w14:paraId="43FF2E01" w14:textId="77777777" w:rsidR="005F3907" w:rsidRDefault="005F3907" w:rsidP="0067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E95F" w14:textId="77777777" w:rsidR="002D7E4C" w:rsidRDefault="002D7E4C">
    <w:pPr>
      <w:pStyle w:val="Intestazione"/>
    </w:pPr>
  </w:p>
  <w:p w14:paraId="5E588F11" w14:textId="77777777" w:rsidR="002D7E4C" w:rsidRDefault="002D7E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911"/>
    <w:multiLevelType w:val="hybridMultilevel"/>
    <w:tmpl w:val="FB06C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13EE"/>
    <w:multiLevelType w:val="hybridMultilevel"/>
    <w:tmpl w:val="410E1968"/>
    <w:lvl w:ilvl="0" w:tplc="24D8D956">
      <w:numFmt w:val="bullet"/>
      <w:lvlText w:val="-"/>
      <w:lvlJc w:val="left"/>
      <w:pPr>
        <w:ind w:left="46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3D3CC7"/>
    <w:multiLevelType w:val="hybridMultilevel"/>
    <w:tmpl w:val="9864D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E8E"/>
    <w:multiLevelType w:val="hybridMultilevel"/>
    <w:tmpl w:val="8ED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3B3"/>
    <w:multiLevelType w:val="hybridMultilevel"/>
    <w:tmpl w:val="F3F0C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3100F"/>
    <w:multiLevelType w:val="hybridMultilevel"/>
    <w:tmpl w:val="A918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217053">
    <w:abstractNumId w:val="2"/>
  </w:num>
  <w:num w:numId="2" w16cid:durableId="1153133704">
    <w:abstractNumId w:val="4"/>
  </w:num>
  <w:num w:numId="3" w16cid:durableId="644623492">
    <w:abstractNumId w:val="0"/>
  </w:num>
  <w:num w:numId="4" w16cid:durableId="1837573969">
    <w:abstractNumId w:val="3"/>
  </w:num>
  <w:num w:numId="5" w16cid:durableId="1088035506">
    <w:abstractNumId w:val="5"/>
  </w:num>
  <w:num w:numId="6" w16cid:durableId="157944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C3"/>
    <w:rsid w:val="00033012"/>
    <w:rsid w:val="000B6CE2"/>
    <w:rsid w:val="000B7213"/>
    <w:rsid w:val="000D3D28"/>
    <w:rsid w:val="00193E3F"/>
    <w:rsid w:val="00227E2A"/>
    <w:rsid w:val="002C160E"/>
    <w:rsid w:val="002D7E4C"/>
    <w:rsid w:val="00347165"/>
    <w:rsid w:val="003D7BBE"/>
    <w:rsid w:val="003F048A"/>
    <w:rsid w:val="00411905"/>
    <w:rsid w:val="00423A7F"/>
    <w:rsid w:val="00451F41"/>
    <w:rsid w:val="004F2E12"/>
    <w:rsid w:val="00510F0D"/>
    <w:rsid w:val="005D2375"/>
    <w:rsid w:val="005F3907"/>
    <w:rsid w:val="00603643"/>
    <w:rsid w:val="006770C3"/>
    <w:rsid w:val="00727D76"/>
    <w:rsid w:val="007B7A63"/>
    <w:rsid w:val="00842B73"/>
    <w:rsid w:val="00882EC6"/>
    <w:rsid w:val="00894AA4"/>
    <w:rsid w:val="008A3ED9"/>
    <w:rsid w:val="00943064"/>
    <w:rsid w:val="00956D4B"/>
    <w:rsid w:val="00983828"/>
    <w:rsid w:val="009F0903"/>
    <w:rsid w:val="00A860C8"/>
    <w:rsid w:val="00AB036A"/>
    <w:rsid w:val="00AF6C3C"/>
    <w:rsid w:val="00B17972"/>
    <w:rsid w:val="00B362C0"/>
    <w:rsid w:val="00B5145A"/>
    <w:rsid w:val="00B65AB0"/>
    <w:rsid w:val="00B8471A"/>
    <w:rsid w:val="00B84B69"/>
    <w:rsid w:val="00B947F8"/>
    <w:rsid w:val="00BA6237"/>
    <w:rsid w:val="00C03BCF"/>
    <w:rsid w:val="00C066B9"/>
    <w:rsid w:val="00C12BD4"/>
    <w:rsid w:val="00CD5811"/>
    <w:rsid w:val="00CD739F"/>
    <w:rsid w:val="00D50E92"/>
    <w:rsid w:val="00D53980"/>
    <w:rsid w:val="00E11A06"/>
    <w:rsid w:val="00E32546"/>
    <w:rsid w:val="00E85CDF"/>
    <w:rsid w:val="00EB1A10"/>
    <w:rsid w:val="00EB538F"/>
    <w:rsid w:val="00EF6297"/>
    <w:rsid w:val="00F0494B"/>
    <w:rsid w:val="00F31E92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15461A"/>
  <w15:docId w15:val="{4EE461AF-4D1B-4FA9-8E5E-2E99C755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0C3"/>
    <w:pPr>
      <w:spacing w:after="200" w:line="252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3A7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3A7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3A7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3A7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3A7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23A7F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23A7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23A7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23A7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23A7F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423A7F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423A7F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423A7F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423A7F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423A7F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423A7F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423A7F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423A7F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unhideWhenUsed/>
    <w:qFormat/>
    <w:rsid w:val="00423A7F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3A7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423A7F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3A7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423A7F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423A7F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423A7F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423A7F"/>
    <w:pPr>
      <w:spacing w:after="0" w:line="240" w:lineRule="auto"/>
    </w:pPr>
    <w:rPr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423A7F"/>
  </w:style>
  <w:style w:type="paragraph" w:styleId="Paragrafoelenco">
    <w:name w:val="List Paragraph"/>
    <w:basedOn w:val="Normale"/>
    <w:uiPriority w:val="34"/>
    <w:qFormat/>
    <w:rsid w:val="00423A7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3A7F"/>
    <w:rPr>
      <w:i/>
      <w:iCs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423A7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3A7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423A7F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423A7F"/>
    <w:rPr>
      <w:i/>
      <w:iCs/>
    </w:rPr>
  </w:style>
  <w:style w:type="character" w:styleId="Enfasiintensa">
    <w:name w:val="Intense Emphasis"/>
    <w:uiPriority w:val="21"/>
    <w:qFormat/>
    <w:rsid w:val="00423A7F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423A7F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423A7F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423A7F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3A7F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0C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0C3"/>
    <w:rPr>
      <w:sz w:val="22"/>
      <w:szCs w:val="22"/>
    </w:rPr>
  </w:style>
  <w:style w:type="paragraph" w:customStyle="1" w:styleId="Default">
    <w:name w:val="Default"/>
    <w:rsid w:val="004119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0E92"/>
    <w:rPr>
      <w:color w:val="006600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50E92"/>
  </w:style>
  <w:style w:type="table" w:styleId="Grigliatabella">
    <w:name w:val="Table Grid"/>
    <w:basedOn w:val="Tabellanormale"/>
    <w:uiPriority w:val="59"/>
    <w:rsid w:val="0060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3D7BBE"/>
    <w:rPr>
      <w:color w:val="00833B" w:themeColor="accent1" w:themeShade="BF"/>
    </w:rPr>
    <w:tblPr>
      <w:tblStyleRowBandSize w:val="1"/>
      <w:tblStyleColBandSize w:val="1"/>
      <w:tblBorders>
        <w:top w:val="single" w:sz="8" w:space="0" w:color="00B050" w:themeColor="accent1"/>
        <w:bottom w:val="single" w:sz="8" w:space="0" w:color="00B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</w:style>
  <w:style w:type="table" w:styleId="Grigliamedia1-Colore3">
    <w:name w:val="Medium Grid 1 Accent 3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CBEDE5" w:themeColor="accent3" w:themeTint="BF"/>
        <w:left w:val="single" w:sz="8" w:space="0" w:color="CBEDE5" w:themeColor="accent3" w:themeTint="BF"/>
        <w:bottom w:val="single" w:sz="8" w:space="0" w:color="CBEDE5" w:themeColor="accent3" w:themeTint="BF"/>
        <w:right w:val="single" w:sz="8" w:space="0" w:color="CBEDE5" w:themeColor="accent3" w:themeTint="BF"/>
        <w:insideH w:val="single" w:sz="8" w:space="0" w:color="CBEDE5" w:themeColor="accent3" w:themeTint="BF"/>
        <w:insideV w:val="single" w:sz="8" w:space="0" w:color="CBEDE5" w:themeColor="accent3" w:themeTint="BF"/>
      </w:tblBorders>
    </w:tblPr>
    <w:tcPr>
      <w:shd w:val="clear" w:color="auto" w:fill="EEF9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ED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EE" w:themeFill="accent3" w:themeFillTint="7F"/>
      </w:tcPr>
    </w:tblStylePr>
    <w:tblStylePr w:type="band1Horz">
      <w:tblPr/>
      <w:tcPr>
        <w:shd w:val="clear" w:color="auto" w:fill="DDF3EE" w:themeFill="accent3" w:themeFillTint="7F"/>
      </w:tcPr>
    </w:tblStylePr>
  </w:style>
  <w:style w:type="table" w:styleId="Grigliamedia1-Colore5">
    <w:name w:val="Medium Grid 1 Accent 5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93F68C" w:themeColor="accent5" w:themeTint="BF"/>
        <w:left w:val="single" w:sz="8" w:space="0" w:color="93F68C" w:themeColor="accent5" w:themeTint="BF"/>
        <w:bottom w:val="single" w:sz="8" w:space="0" w:color="93F68C" w:themeColor="accent5" w:themeTint="BF"/>
        <w:right w:val="single" w:sz="8" w:space="0" w:color="93F68C" w:themeColor="accent5" w:themeTint="BF"/>
        <w:insideH w:val="single" w:sz="8" w:space="0" w:color="93F68C" w:themeColor="accent5" w:themeTint="BF"/>
        <w:insideV w:val="single" w:sz="8" w:space="0" w:color="93F68C" w:themeColor="accent5" w:themeTint="BF"/>
      </w:tblBorders>
    </w:tblPr>
    <w:tcPr>
      <w:shd w:val="clear" w:color="auto" w:fill="DBFC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68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9B2" w:themeFill="accent5" w:themeFillTint="7F"/>
      </w:tcPr>
    </w:tblStylePr>
    <w:tblStylePr w:type="band1Horz">
      <w:tblPr/>
      <w:tcPr>
        <w:shd w:val="clear" w:color="auto" w:fill="B7F9B2" w:themeFill="accent5" w:themeFillTint="7F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C1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nfagricolturatreviso.i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a.mariga@agricoltor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o.marcorin@agricoltoriv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ormazione@agriro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zione@unioneagricoltoripd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Verdi">
      <a:dk1>
        <a:srgbClr val="22725C"/>
      </a:dk1>
      <a:lt1>
        <a:srgbClr val="34AC8B"/>
      </a:lt1>
      <a:dk2>
        <a:srgbClr val="236B58"/>
      </a:dk2>
      <a:lt2>
        <a:srgbClr val="99DDCC"/>
      </a:lt2>
      <a:accent1>
        <a:srgbClr val="00B050"/>
      </a:accent1>
      <a:accent2>
        <a:srgbClr val="BEEBDF"/>
      </a:accent2>
      <a:accent3>
        <a:srgbClr val="BBE8DD"/>
      </a:accent3>
      <a:accent4>
        <a:srgbClr val="92D050"/>
      </a:accent4>
      <a:accent5>
        <a:srgbClr val="70F466"/>
      </a:accent5>
      <a:accent6>
        <a:srgbClr val="00CC66"/>
      </a:accent6>
      <a:hlink>
        <a:srgbClr val="006600"/>
      </a:hlink>
      <a:folHlink>
        <a:srgbClr val="3399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Paola Regazzo</cp:lastModifiedBy>
  <cp:revision>10</cp:revision>
  <cp:lastPrinted>2018-12-18T08:31:00Z</cp:lastPrinted>
  <dcterms:created xsi:type="dcterms:W3CDTF">2018-12-20T09:10:00Z</dcterms:created>
  <dcterms:modified xsi:type="dcterms:W3CDTF">2023-09-08T07:52:00Z</dcterms:modified>
</cp:coreProperties>
</file>